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73BF" w:rsidRPr="007473BF" w:rsidRDefault="007473BF" w:rsidP="007473BF">
      <w:pPr>
        <w:pStyle w:val="1"/>
        <w:jc w:val="center"/>
        <w:rPr>
          <w:bCs/>
          <w:szCs w:val="28"/>
        </w:rPr>
      </w:pPr>
      <w:r w:rsidRPr="007473BF">
        <w:rPr>
          <w:bCs/>
          <w:szCs w:val="28"/>
        </w:rPr>
        <w:t xml:space="preserve">АДМИНИСТРАЦИЯ </w:t>
      </w:r>
    </w:p>
    <w:p w:rsidR="007473BF" w:rsidRPr="007473BF" w:rsidRDefault="007473BF" w:rsidP="007473BF">
      <w:pPr>
        <w:pStyle w:val="1"/>
        <w:jc w:val="center"/>
        <w:rPr>
          <w:bCs/>
          <w:szCs w:val="28"/>
        </w:rPr>
      </w:pPr>
      <w:r w:rsidRPr="007473BF">
        <w:rPr>
          <w:bCs/>
          <w:szCs w:val="28"/>
        </w:rPr>
        <w:t>ПЕТРОВСКОГО СЕЛЬСОВЕТА</w:t>
      </w:r>
    </w:p>
    <w:p w:rsidR="007473BF" w:rsidRPr="007473BF" w:rsidRDefault="007473BF" w:rsidP="007473BF">
      <w:pPr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473BF">
        <w:rPr>
          <w:rFonts w:ascii="Times New Roman" w:hAnsi="Times New Roman" w:cs="Times New Roman"/>
          <w:bCs/>
          <w:sz w:val="28"/>
          <w:szCs w:val="28"/>
        </w:rPr>
        <w:t>ОРДЫНСКОГО РАЙОНА НОВОСИБИРСКОЙ ОБЛАСТИ</w:t>
      </w:r>
    </w:p>
    <w:p w:rsidR="007473BF" w:rsidRPr="007473BF" w:rsidRDefault="007473BF" w:rsidP="007473BF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473BF" w:rsidRPr="007473BF" w:rsidRDefault="007473BF" w:rsidP="007473BF">
      <w:pPr>
        <w:pStyle w:val="2"/>
        <w:rPr>
          <w:b w:val="0"/>
          <w:bCs/>
          <w:sz w:val="28"/>
          <w:szCs w:val="28"/>
        </w:rPr>
      </w:pPr>
      <w:r w:rsidRPr="007473BF">
        <w:rPr>
          <w:b w:val="0"/>
          <w:bCs/>
          <w:sz w:val="28"/>
          <w:szCs w:val="28"/>
        </w:rPr>
        <w:t>ПОСТАНОВЛЕНИЕ</w:t>
      </w:r>
    </w:p>
    <w:p w:rsidR="007473BF" w:rsidRPr="007473BF" w:rsidRDefault="007473BF" w:rsidP="007473B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473BF" w:rsidRPr="007473BF" w:rsidRDefault="007473BF" w:rsidP="007473B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473BF">
        <w:rPr>
          <w:rFonts w:ascii="Times New Roman" w:hAnsi="Times New Roman" w:cs="Times New Roman"/>
          <w:sz w:val="28"/>
          <w:szCs w:val="28"/>
        </w:rPr>
        <w:t>от 22.01.2018                             п. Петровский                                               № 12</w:t>
      </w:r>
    </w:p>
    <w:p w:rsidR="007473BF" w:rsidRPr="007473BF" w:rsidRDefault="007473BF" w:rsidP="007473B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473BF" w:rsidRPr="007473BF" w:rsidRDefault="007473BF" w:rsidP="007473BF">
      <w:pPr>
        <w:pStyle w:val="ConsPlusTitle"/>
        <w:jc w:val="center"/>
        <w:rPr>
          <w:b w:val="0"/>
          <w:sz w:val="28"/>
          <w:szCs w:val="28"/>
        </w:rPr>
      </w:pPr>
      <w:r w:rsidRPr="007473BF">
        <w:rPr>
          <w:bCs/>
          <w:sz w:val="28"/>
          <w:szCs w:val="28"/>
        </w:rPr>
        <w:t>«</w:t>
      </w:r>
      <w:r w:rsidRPr="007473BF">
        <w:rPr>
          <w:b w:val="0"/>
          <w:sz w:val="28"/>
          <w:szCs w:val="28"/>
        </w:rPr>
        <w:t>Об определении специальных мест для размещения печатных агитационных материалов при проведении выборов Президента Российской Федерации</w:t>
      </w:r>
    </w:p>
    <w:p w:rsidR="007473BF" w:rsidRPr="007473BF" w:rsidRDefault="007473BF" w:rsidP="007473BF">
      <w:pPr>
        <w:pStyle w:val="ConsPlusTitle"/>
        <w:jc w:val="center"/>
        <w:rPr>
          <w:b w:val="0"/>
          <w:sz w:val="28"/>
          <w:szCs w:val="28"/>
        </w:rPr>
      </w:pPr>
      <w:r w:rsidRPr="007473BF">
        <w:rPr>
          <w:b w:val="0"/>
          <w:sz w:val="28"/>
          <w:szCs w:val="28"/>
        </w:rPr>
        <w:t>18 марта 2018 года</w:t>
      </w:r>
      <w:r w:rsidRPr="007473BF">
        <w:rPr>
          <w:bCs/>
          <w:sz w:val="28"/>
          <w:szCs w:val="28"/>
        </w:rPr>
        <w:t xml:space="preserve"> »</w:t>
      </w:r>
    </w:p>
    <w:p w:rsidR="007473BF" w:rsidRPr="007473BF" w:rsidRDefault="007473BF" w:rsidP="007473B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473BF" w:rsidRPr="007473BF" w:rsidRDefault="007473BF" w:rsidP="007473BF">
      <w:pPr>
        <w:pStyle w:val="ConsPlusNormal"/>
        <w:ind w:firstLine="540"/>
        <w:jc w:val="both"/>
        <w:rPr>
          <w:sz w:val="28"/>
          <w:szCs w:val="28"/>
        </w:rPr>
      </w:pPr>
      <w:r w:rsidRPr="007473BF">
        <w:rPr>
          <w:sz w:val="28"/>
          <w:szCs w:val="28"/>
        </w:rPr>
        <w:t xml:space="preserve">В соответствии с </w:t>
      </w:r>
      <w:hyperlink r:id="rId5" w:history="1">
        <w:r w:rsidRPr="007473BF">
          <w:rPr>
            <w:rStyle w:val="a3"/>
            <w:color w:val="auto"/>
            <w:sz w:val="28"/>
            <w:szCs w:val="28"/>
            <w:u w:val="none"/>
          </w:rPr>
          <w:t>п. 7 ст. 54</w:t>
        </w:r>
      </w:hyperlink>
      <w:r w:rsidRPr="007473BF">
        <w:rPr>
          <w:sz w:val="28"/>
          <w:szCs w:val="28"/>
        </w:rPr>
        <w:t xml:space="preserve"> Федерального закона от 12.06.2002 N 67-ФЗ «Об основных гарантиях избирательных прав и права на участие в референдуме граждан Российской Федерации», п. 7 ст. 55 Федерального закона 10.01.2003 N 19-ФЗ «О выборах Президента Российской Федерации»,</w:t>
      </w:r>
    </w:p>
    <w:p w:rsidR="007473BF" w:rsidRPr="007473BF" w:rsidRDefault="007473BF" w:rsidP="007473BF">
      <w:pPr>
        <w:pStyle w:val="ConsPlusNormal"/>
        <w:ind w:firstLine="540"/>
        <w:jc w:val="both"/>
        <w:rPr>
          <w:sz w:val="28"/>
          <w:szCs w:val="28"/>
        </w:rPr>
      </w:pPr>
      <w:r w:rsidRPr="007473BF">
        <w:rPr>
          <w:sz w:val="28"/>
          <w:szCs w:val="28"/>
        </w:rPr>
        <w:t xml:space="preserve">ПОСТАНОВЛЯЮ:          </w:t>
      </w:r>
    </w:p>
    <w:p w:rsidR="007473BF" w:rsidRPr="007473BF" w:rsidRDefault="007473BF" w:rsidP="007473BF">
      <w:pPr>
        <w:pStyle w:val="ConsPlusNormal"/>
        <w:ind w:firstLine="540"/>
        <w:jc w:val="both"/>
        <w:rPr>
          <w:sz w:val="28"/>
          <w:szCs w:val="28"/>
        </w:rPr>
      </w:pPr>
      <w:r w:rsidRPr="007473BF">
        <w:rPr>
          <w:sz w:val="28"/>
          <w:szCs w:val="28"/>
        </w:rPr>
        <w:t>1. Утвердить перечень специальных мест для размещения на территории Петровского сельсовета Ордынского района Новосибирской области печатных агитационных материалов при проведении выборов Президента Российской Федерации 18 марта 2018 года согласно приложению.</w:t>
      </w:r>
    </w:p>
    <w:p w:rsidR="007473BF" w:rsidRPr="007473BF" w:rsidRDefault="007473BF" w:rsidP="007473BF">
      <w:pPr>
        <w:pStyle w:val="ConsPlusNormal"/>
        <w:ind w:firstLine="540"/>
        <w:jc w:val="both"/>
        <w:rPr>
          <w:sz w:val="28"/>
          <w:szCs w:val="28"/>
        </w:rPr>
      </w:pPr>
      <w:r w:rsidRPr="007473BF">
        <w:rPr>
          <w:sz w:val="28"/>
          <w:szCs w:val="28"/>
        </w:rPr>
        <w:t>2. Контроль над исполнением настоящего постановления оставляю за собой.</w:t>
      </w:r>
    </w:p>
    <w:p w:rsidR="007473BF" w:rsidRPr="007473BF" w:rsidRDefault="007473BF" w:rsidP="007473BF">
      <w:pPr>
        <w:pStyle w:val="ConsPlusNormal"/>
        <w:ind w:firstLine="540"/>
        <w:jc w:val="both"/>
        <w:rPr>
          <w:sz w:val="28"/>
          <w:szCs w:val="28"/>
        </w:rPr>
      </w:pPr>
      <w:r w:rsidRPr="007473BF">
        <w:rPr>
          <w:sz w:val="28"/>
          <w:szCs w:val="28"/>
        </w:rPr>
        <w:t>3. Постановление вступает в силу со дня, официального опубликования в периодическом печатном издании «Петровский вестник», и подлежит размещению на официальном сайте Петровского сельсовета Ордынского района Новосибирской области в сети Интернет.</w:t>
      </w:r>
    </w:p>
    <w:p w:rsidR="007473BF" w:rsidRPr="007473BF" w:rsidRDefault="007473BF" w:rsidP="007473BF">
      <w:pPr>
        <w:pStyle w:val="ConsPlusNormal"/>
        <w:jc w:val="right"/>
        <w:rPr>
          <w:sz w:val="28"/>
          <w:szCs w:val="28"/>
        </w:rPr>
      </w:pPr>
    </w:p>
    <w:p w:rsidR="007473BF" w:rsidRPr="007473BF" w:rsidRDefault="007473BF" w:rsidP="007473BF">
      <w:pPr>
        <w:pStyle w:val="ConsPlusNormal"/>
        <w:jc w:val="right"/>
        <w:rPr>
          <w:sz w:val="28"/>
          <w:szCs w:val="28"/>
        </w:rPr>
      </w:pPr>
    </w:p>
    <w:p w:rsidR="007473BF" w:rsidRPr="007473BF" w:rsidRDefault="007473BF" w:rsidP="007473BF">
      <w:pPr>
        <w:pStyle w:val="ConsPlusNormal"/>
        <w:jc w:val="right"/>
        <w:rPr>
          <w:sz w:val="28"/>
          <w:szCs w:val="28"/>
        </w:rPr>
      </w:pPr>
    </w:p>
    <w:p w:rsidR="007473BF" w:rsidRPr="007473BF" w:rsidRDefault="007473BF" w:rsidP="007473BF">
      <w:pPr>
        <w:tabs>
          <w:tab w:val="right" w:pos="9355"/>
        </w:tabs>
        <w:suppressAutoHyphens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473BF">
        <w:rPr>
          <w:rFonts w:ascii="Times New Roman" w:hAnsi="Times New Roman" w:cs="Times New Roman"/>
          <w:sz w:val="28"/>
          <w:szCs w:val="28"/>
        </w:rPr>
        <w:t>Глава Петровского сельсовета                                                      Г.В.Уточкина</w:t>
      </w:r>
      <w:r w:rsidRPr="007473BF">
        <w:rPr>
          <w:rFonts w:ascii="Times New Roman" w:hAnsi="Times New Roman" w:cs="Times New Roman"/>
          <w:sz w:val="28"/>
          <w:szCs w:val="28"/>
        </w:rPr>
        <w:tab/>
      </w:r>
    </w:p>
    <w:p w:rsidR="007473BF" w:rsidRPr="007473BF" w:rsidRDefault="007473BF" w:rsidP="007473B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473BF">
        <w:rPr>
          <w:rFonts w:ascii="Times New Roman" w:hAnsi="Times New Roman" w:cs="Times New Roman"/>
          <w:sz w:val="28"/>
          <w:szCs w:val="28"/>
        </w:rPr>
        <w:t>Ордынского района  Новосибирской области</w:t>
      </w:r>
    </w:p>
    <w:p w:rsidR="007473BF" w:rsidRPr="007473BF" w:rsidRDefault="007473BF" w:rsidP="007473BF">
      <w:pPr>
        <w:pStyle w:val="ConsPlusNormal"/>
        <w:jc w:val="both"/>
        <w:rPr>
          <w:sz w:val="28"/>
          <w:szCs w:val="28"/>
        </w:rPr>
      </w:pPr>
    </w:p>
    <w:p w:rsidR="007473BF" w:rsidRPr="007473BF" w:rsidRDefault="007473BF" w:rsidP="007473BF">
      <w:pPr>
        <w:pStyle w:val="ConsPlusNormal"/>
        <w:jc w:val="right"/>
      </w:pPr>
    </w:p>
    <w:p w:rsidR="007473BF" w:rsidRPr="007473BF" w:rsidRDefault="007473BF" w:rsidP="007473BF">
      <w:pPr>
        <w:pStyle w:val="ConsPlusNormal"/>
        <w:jc w:val="right"/>
      </w:pPr>
    </w:p>
    <w:p w:rsidR="007473BF" w:rsidRPr="007473BF" w:rsidRDefault="007473BF" w:rsidP="007473BF">
      <w:pPr>
        <w:pStyle w:val="ConsPlusNormal"/>
        <w:jc w:val="right"/>
      </w:pPr>
    </w:p>
    <w:p w:rsidR="007473BF" w:rsidRPr="007473BF" w:rsidRDefault="007473BF" w:rsidP="007473BF">
      <w:pPr>
        <w:pStyle w:val="ConsPlusNormal"/>
        <w:jc w:val="right"/>
      </w:pPr>
    </w:p>
    <w:p w:rsidR="007473BF" w:rsidRPr="007473BF" w:rsidRDefault="007473BF" w:rsidP="007473BF">
      <w:pPr>
        <w:pStyle w:val="ConsPlusNormal"/>
        <w:jc w:val="right"/>
      </w:pPr>
    </w:p>
    <w:p w:rsidR="007473BF" w:rsidRPr="007473BF" w:rsidRDefault="007473BF" w:rsidP="007473BF">
      <w:pPr>
        <w:pStyle w:val="ConsPlusNormal"/>
        <w:jc w:val="right"/>
      </w:pPr>
    </w:p>
    <w:p w:rsidR="007473BF" w:rsidRPr="007473BF" w:rsidRDefault="007473BF" w:rsidP="007473BF">
      <w:pPr>
        <w:pStyle w:val="ConsPlusNormal"/>
      </w:pPr>
    </w:p>
    <w:p w:rsidR="007473BF" w:rsidRPr="007473BF" w:rsidRDefault="007473BF" w:rsidP="007473BF">
      <w:pPr>
        <w:pStyle w:val="ConsPlusNormal"/>
      </w:pPr>
    </w:p>
    <w:p w:rsidR="007473BF" w:rsidRPr="007473BF" w:rsidRDefault="007473BF" w:rsidP="007473BF">
      <w:pPr>
        <w:pStyle w:val="ConsPlusNormal"/>
      </w:pPr>
    </w:p>
    <w:p w:rsidR="007473BF" w:rsidRPr="007473BF" w:rsidRDefault="007473BF" w:rsidP="007473BF">
      <w:pPr>
        <w:pStyle w:val="ConsPlusNormal"/>
        <w:jc w:val="right"/>
        <w:rPr>
          <w:sz w:val="28"/>
          <w:szCs w:val="28"/>
        </w:rPr>
      </w:pPr>
      <w:r w:rsidRPr="007473BF">
        <w:rPr>
          <w:sz w:val="28"/>
          <w:szCs w:val="28"/>
        </w:rPr>
        <w:t xml:space="preserve">Приложение </w:t>
      </w:r>
    </w:p>
    <w:p w:rsidR="007473BF" w:rsidRPr="007473BF" w:rsidRDefault="007473BF" w:rsidP="007473BF">
      <w:pPr>
        <w:pStyle w:val="ConsPlusNormal"/>
        <w:jc w:val="right"/>
        <w:rPr>
          <w:sz w:val="28"/>
          <w:szCs w:val="28"/>
        </w:rPr>
      </w:pPr>
      <w:r w:rsidRPr="007473BF">
        <w:rPr>
          <w:sz w:val="28"/>
          <w:szCs w:val="28"/>
        </w:rPr>
        <w:t xml:space="preserve">к постановлению Администрации </w:t>
      </w:r>
    </w:p>
    <w:p w:rsidR="007473BF" w:rsidRPr="007473BF" w:rsidRDefault="007473BF" w:rsidP="007473BF">
      <w:pPr>
        <w:pStyle w:val="ConsPlusNormal"/>
        <w:jc w:val="right"/>
        <w:rPr>
          <w:sz w:val="28"/>
          <w:szCs w:val="28"/>
        </w:rPr>
      </w:pPr>
      <w:r w:rsidRPr="007473BF">
        <w:rPr>
          <w:sz w:val="28"/>
          <w:szCs w:val="28"/>
        </w:rPr>
        <w:t>Петровского сельсовета</w:t>
      </w:r>
    </w:p>
    <w:p w:rsidR="007473BF" w:rsidRPr="007473BF" w:rsidRDefault="007473BF" w:rsidP="007473BF">
      <w:pPr>
        <w:pStyle w:val="ConsPlusNormal"/>
        <w:jc w:val="right"/>
        <w:rPr>
          <w:sz w:val="28"/>
          <w:szCs w:val="28"/>
        </w:rPr>
      </w:pPr>
      <w:r w:rsidRPr="007473BF">
        <w:rPr>
          <w:sz w:val="28"/>
          <w:szCs w:val="28"/>
        </w:rPr>
        <w:t xml:space="preserve"> Ордынского района </w:t>
      </w:r>
    </w:p>
    <w:p w:rsidR="007473BF" w:rsidRPr="007473BF" w:rsidRDefault="007473BF" w:rsidP="007473BF">
      <w:pPr>
        <w:pStyle w:val="ConsPlusNormal"/>
        <w:jc w:val="right"/>
        <w:rPr>
          <w:sz w:val="28"/>
          <w:szCs w:val="28"/>
        </w:rPr>
      </w:pPr>
      <w:r w:rsidRPr="007473BF">
        <w:rPr>
          <w:sz w:val="28"/>
          <w:szCs w:val="28"/>
        </w:rPr>
        <w:t>Новосибирской области</w:t>
      </w:r>
    </w:p>
    <w:p w:rsidR="007473BF" w:rsidRPr="007473BF" w:rsidRDefault="007473BF" w:rsidP="007473BF">
      <w:pPr>
        <w:pStyle w:val="ConsPlusNormal"/>
        <w:jc w:val="right"/>
        <w:rPr>
          <w:sz w:val="28"/>
          <w:szCs w:val="28"/>
        </w:rPr>
      </w:pPr>
      <w:r w:rsidRPr="007473BF">
        <w:rPr>
          <w:sz w:val="28"/>
          <w:szCs w:val="28"/>
        </w:rPr>
        <w:t>от 22.01. 2018 года №  12</w:t>
      </w:r>
    </w:p>
    <w:p w:rsidR="007473BF" w:rsidRPr="007473BF" w:rsidRDefault="007473BF" w:rsidP="007473BF">
      <w:pPr>
        <w:pStyle w:val="ConsPlusNormal"/>
        <w:ind w:firstLine="540"/>
        <w:jc w:val="both"/>
        <w:rPr>
          <w:sz w:val="28"/>
          <w:szCs w:val="28"/>
        </w:rPr>
      </w:pPr>
    </w:p>
    <w:p w:rsidR="007473BF" w:rsidRPr="007473BF" w:rsidRDefault="007473BF" w:rsidP="007473BF">
      <w:pPr>
        <w:pStyle w:val="ConsPlusNormal"/>
        <w:jc w:val="center"/>
        <w:rPr>
          <w:sz w:val="28"/>
          <w:szCs w:val="28"/>
        </w:rPr>
      </w:pPr>
      <w:r w:rsidRPr="007473BF">
        <w:rPr>
          <w:sz w:val="28"/>
          <w:szCs w:val="28"/>
        </w:rPr>
        <w:t>Перечень специальных мест для размещения на территории Петровского сельсовета Ордынского района  Новосибирской области  печатных агитационных материалов при проведении выборов Президента Российской Федерации 18 марта 2018 года</w:t>
      </w:r>
    </w:p>
    <w:p w:rsidR="007473BF" w:rsidRPr="007473BF" w:rsidRDefault="007473BF" w:rsidP="007473BF">
      <w:pPr>
        <w:pStyle w:val="ConsPlusNormal"/>
        <w:jc w:val="center"/>
      </w:pPr>
    </w:p>
    <w:p w:rsidR="007473BF" w:rsidRPr="007473BF" w:rsidRDefault="007473BF" w:rsidP="007473BF">
      <w:pPr>
        <w:pStyle w:val="ConsPlusNormal"/>
      </w:pPr>
    </w:p>
    <w:tbl>
      <w:tblPr>
        <w:tblW w:w="900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870"/>
        <w:gridCol w:w="4442"/>
        <w:gridCol w:w="2688"/>
      </w:tblGrid>
      <w:tr w:rsidR="007473BF" w:rsidRPr="007473BF" w:rsidTr="007473BF">
        <w:trPr>
          <w:tblCellSpacing w:w="0" w:type="dxa"/>
        </w:trPr>
        <w:tc>
          <w:tcPr>
            <w:tcW w:w="1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73BF" w:rsidRPr="007473BF" w:rsidRDefault="007473BF" w:rsidP="007473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73BF">
              <w:rPr>
                <w:rFonts w:ascii="Times New Roman" w:hAnsi="Times New Roman" w:cs="Times New Roman"/>
                <w:b/>
                <w:bCs/>
              </w:rPr>
              <w:t xml:space="preserve">Номер </w:t>
            </w:r>
          </w:p>
          <w:p w:rsidR="007473BF" w:rsidRPr="007473BF" w:rsidRDefault="007473BF" w:rsidP="007473B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473BF">
              <w:rPr>
                <w:rFonts w:ascii="Times New Roman" w:hAnsi="Times New Roman" w:cs="Times New Roman"/>
                <w:b/>
                <w:bCs/>
              </w:rPr>
              <w:t>избирательного</w:t>
            </w:r>
          </w:p>
          <w:p w:rsidR="007473BF" w:rsidRPr="007473BF" w:rsidRDefault="007473BF" w:rsidP="007473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73BF">
              <w:rPr>
                <w:rFonts w:ascii="Times New Roman" w:hAnsi="Times New Roman" w:cs="Times New Roman"/>
                <w:b/>
                <w:bCs/>
              </w:rPr>
              <w:t>участка</w:t>
            </w:r>
          </w:p>
        </w:tc>
        <w:tc>
          <w:tcPr>
            <w:tcW w:w="71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73BF" w:rsidRPr="007473BF" w:rsidRDefault="007473BF" w:rsidP="007473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73BF">
              <w:rPr>
                <w:rFonts w:ascii="Times New Roman" w:hAnsi="Times New Roman" w:cs="Times New Roman"/>
                <w:b/>
                <w:bCs/>
              </w:rPr>
              <w:t>Месторасположение специального места для размещения предвыборных печатных агитационных материалов</w:t>
            </w:r>
          </w:p>
        </w:tc>
      </w:tr>
      <w:tr w:rsidR="007473BF" w:rsidRPr="007473BF" w:rsidTr="007473BF">
        <w:trPr>
          <w:tblCellSpacing w:w="0" w:type="dxa"/>
        </w:trPr>
        <w:tc>
          <w:tcPr>
            <w:tcW w:w="187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73BF" w:rsidRPr="007473BF" w:rsidRDefault="007473BF" w:rsidP="007473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3BF" w:rsidRPr="007473BF" w:rsidRDefault="007473BF" w:rsidP="007473BF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7473BF" w:rsidRPr="007473BF" w:rsidRDefault="007473BF" w:rsidP="007473BF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7473BF" w:rsidRPr="007473BF" w:rsidRDefault="007473BF" w:rsidP="007473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73BF">
              <w:rPr>
                <w:rFonts w:ascii="Times New Roman" w:hAnsi="Times New Roman" w:cs="Times New Roman"/>
              </w:rPr>
              <w:t xml:space="preserve">   </w:t>
            </w:r>
            <w:r w:rsidRPr="007473BF">
              <w:rPr>
                <w:rFonts w:ascii="Times New Roman" w:hAnsi="Times New Roman" w:cs="Times New Roman"/>
                <w:bCs/>
              </w:rPr>
              <w:t>№ 880</w:t>
            </w:r>
          </w:p>
        </w:tc>
        <w:tc>
          <w:tcPr>
            <w:tcW w:w="4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73BF" w:rsidRPr="007473BF" w:rsidRDefault="007473BF" w:rsidP="007473B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73BF">
              <w:rPr>
                <w:rFonts w:ascii="Times New Roman" w:hAnsi="Times New Roman" w:cs="Times New Roman"/>
                <w:b/>
              </w:rPr>
              <w:t>Наименование и адрес объекта, около    которого (в котором) находится место для размещения  материалов</w:t>
            </w:r>
          </w:p>
        </w:tc>
        <w:tc>
          <w:tcPr>
            <w:tcW w:w="26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73BF" w:rsidRPr="007473BF" w:rsidRDefault="007473BF" w:rsidP="007473B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73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Место </w:t>
            </w:r>
            <w:proofErr w:type="gramStart"/>
            <w:r w:rsidRPr="007473BF">
              <w:rPr>
                <w:rFonts w:ascii="Times New Roman" w:hAnsi="Times New Roman" w:cs="Times New Roman"/>
                <w:b/>
                <w:sz w:val="24"/>
                <w:szCs w:val="24"/>
              </w:rPr>
              <w:t>для</w:t>
            </w:r>
            <w:proofErr w:type="gramEnd"/>
          </w:p>
          <w:p w:rsidR="007473BF" w:rsidRPr="007473BF" w:rsidRDefault="007473BF" w:rsidP="007473B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73BF">
              <w:rPr>
                <w:rFonts w:ascii="Times New Roman" w:hAnsi="Times New Roman" w:cs="Times New Roman"/>
                <w:b/>
                <w:sz w:val="24"/>
                <w:szCs w:val="24"/>
              </w:rPr>
              <w:t>размещения материалов</w:t>
            </w:r>
          </w:p>
        </w:tc>
      </w:tr>
      <w:tr w:rsidR="007473BF" w:rsidRPr="007473BF" w:rsidTr="007473BF">
        <w:trPr>
          <w:trHeight w:val="1009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73BF" w:rsidRPr="007473BF" w:rsidRDefault="007473BF" w:rsidP="007473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73BF" w:rsidRPr="007473BF" w:rsidRDefault="007473BF" w:rsidP="007473BF">
            <w:pPr>
              <w:numPr>
                <w:ilvl w:val="0"/>
                <w:numId w:val="1"/>
              </w:numPr>
              <w:tabs>
                <w:tab w:val="left" w:pos="1134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3BF">
              <w:rPr>
                <w:rFonts w:ascii="Times New Roman" w:hAnsi="Times New Roman" w:cs="Times New Roman"/>
                <w:bCs/>
              </w:rPr>
              <w:t xml:space="preserve">доска объявлений у здания администрации Петровского сельсовета (ул. Октябрьская, 57); </w:t>
            </w:r>
          </w:p>
        </w:tc>
        <w:tc>
          <w:tcPr>
            <w:tcW w:w="26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73BF" w:rsidRPr="007473BF" w:rsidRDefault="007473BF" w:rsidP="007473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73BF">
              <w:rPr>
                <w:rFonts w:ascii="Times New Roman" w:hAnsi="Times New Roman" w:cs="Times New Roman"/>
                <w:i/>
              </w:rPr>
              <w:t>Информационный стенд для размещения</w:t>
            </w:r>
          </w:p>
        </w:tc>
      </w:tr>
      <w:tr w:rsidR="007473BF" w:rsidRPr="007473BF" w:rsidTr="007473B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73BF" w:rsidRPr="007473BF" w:rsidRDefault="007473BF" w:rsidP="007473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73BF" w:rsidRPr="007473BF" w:rsidRDefault="007473BF" w:rsidP="007473BF">
            <w:pPr>
              <w:numPr>
                <w:ilvl w:val="0"/>
                <w:numId w:val="1"/>
              </w:numPr>
              <w:tabs>
                <w:tab w:val="left" w:pos="1134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3BF">
              <w:rPr>
                <w:rFonts w:ascii="Times New Roman" w:hAnsi="Times New Roman" w:cs="Times New Roman"/>
                <w:bCs/>
              </w:rPr>
              <w:t>доска объявлений в здании конторы (ул. Октябрьская, 54) (по согласованию);</w:t>
            </w:r>
          </w:p>
        </w:tc>
        <w:tc>
          <w:tcPr>
            <w:tcW w:w="26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73BF" w:rsidRPr="007473BF" w:rsidRDefault="007473BF" w:rsidP="007473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73BF">
              <w:rPr>
                <w:rFonts w:ascii="Times New Roman" w:hAnsi="Times New Roman" w:cs="Times New Roman"/>
                <w:i/>
              </w:rPr>
              <w:t>Информационный стенд для размещения объявлений</w:t>
            </w:r>
            <w:r w:rsidRPr="007473B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7473BF" w:rsidRPr="007473BF" w:rsidTr="007473B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73BF" w:rsidRPr="007473BF" w:rsidRDefault="007473BF" w:rsidP="007473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73BF" w:rsidRPr="007473BF" w:rsidRDefault="007473BF" w:rsidP="007473BF">
            <w:pPr>
              <w:numPr>
                <w:ilvl w:val="0"/>
                <w:numId w:val="1"/>
              </w:numPr>
              <w:tabs>
                <w:tab w:val="left" w:pos="1134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3BF">
              <w:rPr>
                <w:rFonts w:ascii="Times New Roman" w:hAnsi="Times New Roman" w:cs="Times New Roman"/>
                <w:bCs/>
              </w:rPr>
              <w:t xml:space="preserve">доска объявлений в здании Петровской врачебной амбулатории (пер. </w:t>
            </w:r>
            <w:proofErr w:type="gramStart"/>
            <w:r w:rsidRPr="007473BF">
              <w:rPr>
                <w:rFonts w:ascii="Times New Roman" w:hAnsi="Times New Roman" w:cs="Times New Roman"/>
                <w:bCs/>
              </w:rPr>
              <w:t>Школьный</w:t>
            </w:r>
            <w:proofErr w:type="gramEnd"/>
            <w:r w:rsidRPr="007473BF">
              <w:rPr>
                <w:rFonts w:ascii="Times New Roman" w:hAnsi="Times New Roman" w:cs="Times New Roman"/>
                <w:bCs/>
              </w:rPr>
              <w:t>, 2) (по согласованию).</w:t>
            </w:r>
          </w:p>
        </w:tc>
        <w:tc>
          <w:tcPr>
            <w:tcW w:w="26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73BF" w:rsidRPr="007473BF" w:rsidRDefault="007473BF" w:rsidP="007473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73BF">
              <w:rPr>
                <w:rFonts w:ascii="Times New Roman" w:hAnsi="Times New Roman" w:cs="Times New Roman"/>
                <w:i/>
              </w:rPr>
              <w:t>Информационный стенд для размещения объявлений</w:t>
            </w:r>
            <w:r w:rsidRPr="007473B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7473BF" w:rsidRPr="007473BF" w:rsidTr="007473BF">
        <w:trPr>
          <w:tblCellSpacing w:w="0" w:type="dxa"/>
        </w:trPr>
        <w:tc>
          <w:tcPr>
            <w:tcW w:w="187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73BF" w:rsidRPr="007473BF" w:rsidRDefault="007473BF" w:rsidP="007473BF">
            <w:pPr>
              <w:tabs>
                <w:tab w:val="left" w:pos="1134"/>
              </w:tabs>
              <w:suppressAutoHyphens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73BF">
              <w:rPr>
                <w:rFonts w:ascii="Times New Roman" w:hAnsi="Times New Roman" w:cs="Times New Roman"/>
                <w:b/>
                <w:bCs/>
              </w:rPr>
              <w:t>№ 881</w:t>
            </w:r>
          </w:p>
        </w:tc>
        <w:tc>
          <w:tcPr>
            <w:tcW w:w="4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73BF" w:rsidRPr="007473BF" w:rsidRDefault="007473BF" w:rsidP="007473BF">
            <w:pPr>
              <w:tabs>
                <w:tab w:val="left" w:pos="1134"/>
              </w:tabs>
              <w:suppressAutoHyphens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73BF">
              <w:rPr>
                <w:rFonts w:ascii="Times New Roman" w:hAnsi="Times New Roman" w:cs="Times New Roman"/>
                <w:b/>
                <w:bCs/>
              </w:rPr>
              <w:t xml:space="preserve">         (п. </w:t>
            </w:r>
            <w:proofErr w:type="spellStart"/>
            <w:r w:rsidRPr="007473BF">
              <w:rPr>
                <w:rFonts w:ascii="Times New Roman" w:hAnsi="Times New Roman" w:cs="Times New Roman"/>
                <w:b/>
                <w:bCs/>
              </w:rPr>
              <w:t>Борисовский</w:t>
            </w:r>
            <w:proofErr w:type="spellEnd"/>
            <w:r w:rsidRPr="007473BF">
              <w:rPr>
                <w:rFonts w:ascii="Times New Roman" w:hAnsi="Times New Roman" w:cs="Times New Roman"/>
                <w:b/>
                <w:bCs/>
              </w:rPr>
              <w:t>):</w:t>
            </w:r>
          </w:p>
          <w:p w:rsidR="007473BF" w:rsidRPr="007473BF" w:rsidRDefault="007473BF" w:rsidP="007473BF">
            <w:pPr>
              <w:tabs>
                <w:tab w:val="left" w:pos="1134"/>
              </w:tabs>
              <w:suppressAutoHyphens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73BF">
              <w:rPr>
                <w:rFonts w:ascii="Times New Roman" w:hAnsi="Times New Roman" w:cs="Times New Roman"/>
                <w:bCs/>
              </w:rPr>
              <w:t xml:space="preserve">- доска объявлений у здания магазина (ул. </w:t>
            </w:r>
            <w:proofErr w:type="spellStart"/>
            <w:r w:rsidRPr="007473BF">
              <w:rPr>
                <w:rFonts w:ascii="Times New Roman" w:hAnsi="Times New Roman" w:cs="Times New Roman"/>
                <w:bCs/>
              </w:rPr>
              <w:t>Борисовская</w:t>
            </w:r>
            <w:proofErr w:type="spellEnd"/>
            <w:r w:rsidRPr="007473BF">
              <w:rPr>
                <w:rFonts w:ascii="Times New Roman" w:hAnsi="Times New Roman" w:cs="Times New Roman"/>
                <w:bCs/>
              </w:rPr>
              <w:t>, 14) (по согласованию)</w:t>
            </w:r>
          </w:p>
        </w:tc>
        <w:tc>
          <w:tcPr>
            <w:tcW w:w="26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73BF" w:rsidRPr="007473BF" w:rsidRDefault="007473BF" w:rsidP="007473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73BF">
              <w:rPr>
                <w:rFonts w:ascii="Times New Roman" w:hAnsi="Times New Roman" w:cs="Times New Roman"/>
                <w:i/>
              </w:rPr>
              <w:t>Информационный стенд для размещения объявлений</w:t>
            </w:r>
          </w:p>
        </w:tc>
      </w:tr>
      <w:tr w:rsidR="007473BF" w:rsidRPr="007473BF" w:rsidTr="007473B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73BF" w:rsidRPr="007473BF" w:rsidRDefault="007473BF" w:rsidP="007473BF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73BF" w:rsidRPr="007473BF" w:rsidRDefault="007473BF" w:rsidP="007473B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73BF">
              <w:rPr>
                <w:rFonts w:ascii="Times New Roman" w:hAnsi="Times New Roman" w:cs="Times New Roman"/>
              </w:rPr>
              <w:t xml:space="preserve">      </w:t>
            </w:r>
            <w:r w:rsidRPr="007473BF">
              <w:rPr>
                <w:rFonts w:ascii="Times New Roman" w:hAnsi="Times New Roman" w:cs="Times New Roman"/>
                <w:b/>
              </w:rPr>
              <w:t xml:space="preserve">(п. </w:t>
            </w:r>
            <w:proofErr w:type="spellStart"/>
            <w:r w:rsidRPr="007473BF">
              <w:rPr>
                <w:rFonts w:ascii="Times New Roman" w:hAnsi="Times New Roman" w:cs="Times New Roman"/>
                <w:b/>
              </w:rPr>
              <w:t>Бугринская</w:t>
            </w:r>
            <w:proofErr w:type="spellEnd"/>
            <w:r w:rsidRPr="007473BF">
              <w:rPr>
                <w:rFonts w:ascii="Times New Roman" w:hAnsi="Times New Roman" w:cs="Times New Roman"/>
                <w:b/>
              </w:rPr>
              <w:t xml:space="preserve"> Роща): </w:t>
            </w:r>
          </w:p>
          <w:p w:rsidR="007473BF" w:rsidRPr="007473BF" w:rsidRDefault="007473BF" w:rsidP="007473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73BF">
              <w:rPr>
                <w:rFonts w:ascii="Times New Roman" w:hAnsi="Times New Roman" w:cs="Times New Roman"/>
                <w:b/>
              </w:rPr>
              <w:t xml:space="preserve">  -</w:t>
            </w:r>
            <w:r w:rsidRPr="007473BF">
              <w:rPr>
                <w:rFonts w:ascii="Times New Roman" w:hAnsi="Times New Roman" w:cs="Times New Roman"/>
              </w:rPr>
              <w:t xml:space="preserve">  доска объявлений у </w:t>
            </w:r>
            <w:proofErr w:type="gramStart"/>
            <w:r w:rsidRPr="007473BF">
              <w:rPr>
                <w:rFonts w:ascii="Times New Roman" w:hAnsi="Times New Roman" w:cs="Times New Roman"/>
              </w:rPr>
              <w:t>здании</w:t>
            </w:r>
            <w:proofErr w:type="gramEnd"/>
            <w:r w:rsidRPr="007473BF">
              <w:rPr>
                <w:rFonts w:ascii="Times New Roman" w:hAnsi="Times New Roman" w:cs="Times New Roman"/>
              </w:rPr>
              <w:t xml:space="preserve"> магазина – ул. Центральная 16 (по согласованию).</w:t>
            </w:r>
          </w:p>
        </w:tc>
        <w:tc>
          <w:tcPr>
            <w:tcW w:w="26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473BF" w:rsidRPr="007473BF" w:rsidRDefault="007473BF" w:rsidP="007473B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73BF">
              <w:rPr>
                <w:rFonts w:ascii="Times New Roman" w:hAnsi="Times New Roman" w:cs="Times New Roman"/>
                <w:i/>
              </w:rPr>
              <w:t>Информационный стенд для размещения объявлений</w:t>
            </w:r>
            <w:r w:rsidRPr="007473BF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7473BF" w:rsidRPr="007473BF" w:rsidRDefault="007473BF" w:rsidP="007473B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00000" w:rsidRPr="007473BF" w:rsidRDefault="007473BF" w:rsidP="007473BF">
      <w:pPr>
        <w:spacing w:line="240" w:lineRule="auto"/>
        <w:rPr>
          <w:rFonts w:ascii="Times New Roman" w:hAnsi="Times New Roman" w:cs="Times New Roman"/>
        </w:rPr>
      </w:pPr>
    </w:p>
    <w:sectPr w:rsidR="00000000" w:rsidRPr="007473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D37A3A"/>
    <w:multiLevelType w:val="hybridMultilevel"/>
    <w:tmpl w:val="90AEFBAA"/>
    <w:lvl w:ilvl="0" w:tplc="032AE3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473BF"/>
    <w:rsid w:val="007473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473B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7473B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w w:val="90"/>
      <w:sz w:val="5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473BF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semiHidden/>
    <w:rsid w:val="007473BF"/>
    <w:rPr>
      <w:rFonts w:ascii="Times New Roman" w:eastAsia="Times New Roman" w:hAnsi="Times New Roman" w:cs="Times New Roman"/>
      <w:b/>
      <w:w w:val="90"/>
      <w:sz w:val="52"/>
      <w:szCs w:val="20"/>
    </w:rPr>
  </w:style>
  <w:style w:type="paragraph" w:customStyle="1" w:styleId="ConsPlusTitle">
    <w:name w:val="ConsPlusTitle"/>
    <w:rsid w:val="007473B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ConsPlusNormal">
    <w:name w:val="ConsPlusNormal"/>
    <w:rsid w:val="007473B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rsid w:val="007473B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7473B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977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289AD279EF665F147CBD28ABCAE68AB0348449F2B625EA4A494B2C58623846027BC5A5932B6010CCe077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428</Words>
  <Characters>2443</Characters>
  <Application>Microsoft Office Word</Application>
  <DocSecurity>0</DocSecurity>
  <Lines>20</Lines>
  <Paragraphs>5</Paragraphs>
  <ScaleCrop>false</ScaleCrop>
  <Company/>
  <LinksUpToDate>false</LinksUpToDate>
  <CharactersWithSpaces>2866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2</cp:revision>
  <dcterms:created xsi:type="dcterms:W3CDTF">2018-03-13T09:19:00Z</dcterms:created>
  <dcterms:modified xsi:type="dcterms:W3CDTF">2018-03-13T09:20:00Z</dcterms:modified>
</cp:coreProperties>
</file>